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3" w:rsidRPr="0071504A" w:rsidRDefault="00990953" w:rsidP="00EB25DB">
      <w:pPr>
        <w:jc w:val="right"/>
        <w:rPr>
          <w:rFonts w:ascii="Arial CYR" w:hAnsi="Arial CYR" w:cs="Arial CYR"/>
          <w:b/>
          <w:bCs/>
          <w:sz w:val="20"/>
          <w:szCs w:val="20"/>
        </w:rPr>
      </w:pPr>
      <w:r w:rsidRPr="0071504A">
        <w:rPr>
          <w:rFonts w:ascii="Arial CYR" w:hAnsi="Arial CYR" w:cs="Arial CYR"/>
          <w:b/>
          <w:bCs/>
          <w:sz w:val="20"/>
          <w:szCs w:val="20"/>
        </w:rPr>
        <w:t xml:space="preserve"> Приложение 1 к Заявке Исх.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71504A">
        <w:rPr>
          <w:rFonts w:ascii="Arial CYR" w:hAnsi="Arial CYR" w:cs="Arial CYR"/>
          <w:b/>
          <w:bCs/>
          <w:sz w:val="20"/>
          <w:szCs w:val="20"/>
        </w:rPr>
        <w:t xml:space="preserve">№  </w:t>
      </w: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71504A">
        <w:rPr>
          <w:rFonts w:ascii="Arial CYR" w:hAnsi="Arial CYR" w:cs="Arial CYR"/>
          <w:b/>
          <w:bCs/>
          <w:sz w:val="20"/>
          <w:szCs w:val="20"/>
        </w:rPr>
        <w:t xml:space="preserve">                  от «</w:t>
      </w:r>
      <w:r>
        <w:rPr>
          <w:rFonts w:ascii="Arial CYR" w:hAnsi="Arial CYR" w:cs="Arial CYR"/>
          <w:b/>
          <w:bCs/>
          <w:sz w:val="20"/>
          <w:szCs w:val="20"/>
        </w:rPr>
        <w:t xml:space="preserve">       </w:t>
      </w:r>
      <w:r w:rsidRPr="0071504A">
        <w:rPr>
          <w:rFonts w:ascii="Arial CYR" w:hAnsi="Arial CYR" w:cs="Arial CYR"/>
          <w:b/>
          <w:bCs/>
          <w:sz w:val="20"/>
          <w:szCs w:val="20"/>
        </w:rPr>
        <w:t>»                          2016 г.</w:t>
      </w:r>
    </w:p>
    <w:p w:rsidR="00990953" w:rsidRPr="0071504A" w:rsidRDefault="00990953" w:rsidP="00B3516C">
      <w:pPr>
        <w:jc w:val="center"/>
        <w:rPr>
          <w:rFonts w:ascii="Arial CYR" w:hAnsi="Arial CYR" w:cs="Arial CYR"/>
          <w:b/>
          <w:bCs/>
          <w:sz w:val="28"/>
          <w:szCs w:val="28"/>
        </w:rPr>
      </w:pPr>
    </w:p>
    <w:p w:rsidR="00990953" w:rsidRPr="0071504A" w:rsidRDefault="00990953" w:rsidP="00B3516C">
      <w:pPr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71504A">
        <w:rPr>
          <w:rFonts w:ascii="Arial CYR" w:hAnsi="Arial CYR" w:cs="Arial CYR"/>
          <w:b/>
          <w:bCs/>
          <w:sz w:val="28"/>
          <w:szCs w:val="28"/>
        </w:rPr>
        <w:t>Данные по условиям эксплуатации сварочного оборудования</w:t>
      </w:r>
    </w:p>
    <w:p w:rsidR="00990953" w:rsidRPr="0071504A" w:rsidRDefault="00990953">
      <w:pPr>
        <w:rPr>
          <w:rFonts w:ascii="Arial CYR" w:hAnsi="Arial CYR" w:cs="Arial CYR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968"/>
        <w:gridCol w:w="5829"/>
      </w:tblGrid>
      <w:tr w:rsidR="00990953" w:rsidRPr="0071504A">
        <w:trPr>
          <w:trHeight w:val="20"/>
          <w:tblHeader/>
        </w:trPr>
        <w:tc>
          <w:tcPr>
            <w:tcW w:w="1551" w:type="pct"/>
            <w:vAlign w:val="center"/>
          </w:tcPr>
          <w:p w:rsidR="00990953" w:rsidRPr="00054EF7" w:rsidRDefault="00990953" w:rsidP="00B6603E">
            <w:pPr>
              <w:jc w:val="center"/>
              <w:rPr>
                <w:b/>
                <w:bCs/>
              </w:rPr>
            </w:pPr>
            <w:r w:rsidRPr="00054EF7">
              <w:rPr>
                <w:b/>
                <w:bCs/>
              </w:rPr>
              <w:t>Требования РД 03-614-03</w:t>
            </w:r>
          </w:p>
        </w:tc>
        <w:tc>
          <w:tcPr>
            <w:tcW w:w="491" w:type="pct"/>
            <w:vAlign w:val="center"/>
          </w:tcPr>
          <w:p w:rsidR="00990953" w:rsidRPr="00054EF7" w:rsidRDefault="00990953" w:rsidP="00B6603E">
            <w:pPr>
              <w:jc w:val="center"/>
              <w:rPr>
                <w:b/>
                <w:bCs/>
              </w:rPr>
            </w:pPr>
            <w:r w:rsidRPr="00054EF7">
              <w:rPr>
                <w:b/>
                <w:bCs/>
              </w:rPr>
              <w:t>№ СО по Заявке</w:t>
            </w:r>
          </w:p>
        </w:tc>
        <w:tc>
          <w:tcPr>
            <w:tcW w:w="2958" w:type="pct"/>
            <w:vAlign w:val="center"/>
          </w:tcPr>
          <w:p w:rsidR="00990953" w:rsidRPr="00054EF7" w:rsidRDefault="00990953" w:rsidP="00B6603E">
            <w:pPr>
              <w:jc w:val="center"/>
              <w:rPr>
                <w:b/>
                <w:bCs/>
              </w:rPr>
            </w:pPr>
            <w:r w:rsidRPr="00054EF7">
              <w:rPr>
                <w:b/>
                <w:bCs/>
              </w:rPr>
              <w:t>Данные по</w:t>
            </w:r>
          </w:p>
          <w:p w:rsidR="00990953" w:rsidRPr="00054EF7" w:rsidRDefault="00990953" w:rsidP="00B6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054EF7">
              <w:rPr>
                <w:b/>
                <w:bCs/>
              </w:rPr>
              <w:t>АО «Урал</w:t>
            </w:r>
            <w:r>
              <w:rPr>
                <w:b/>
                <w:bCs/>
              </w:rPr>
              <w:t>тос</w:t>
            </w:r>
            <w:r w:rsidRPr="00054EF7">
              <w:rPr>
                <w:b/>
                <w:bCs/>
              </w:rPr>
              <w:t>»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</w:tcPr>
          <w:p w:rsidR="00990953" w:rsidRPr="00054EF7" w:rsidRDefault="00990953">
            <w:r w:rsidRPr="00054EF7">
              <w:t>Характеристики внешней среды:</w:t>
            </w:r>
          </w:p>
        </w:tc>
        <w:tc>
          <w:tcPr>
            <w:tcW w:w="491" w:type="pct"/>
            <w:vAlign w:val="center"/>
          </w:tcPr>
          <w:p w:rsidR="00990953" w:rsidRPr="00054EF7" w:rsidRDefault="00990953" w:rsidP="00FF5A64">
            <w:pPr>
              <w:jc w:val="center"/>
            </w:pPr>
            <w:r w:rsidRPr="00054EF7">
              <w:t>1</w:t>
            </w:r>
            <w:r>
              <w:t>-6</w:t>
            </w:r>
          </w:p>
        </w:tc>
        <w:tc>
          <w:tcPr>
            <w:tcW w:w="2958" w:type="pct"/>
            <w:vAlign w:val="center"/>
          </w:tcPr>
          <w:p w:rsidR="00990953" w:rsidRPr="00054EF7" w:rsidRDefault="00990953" w:rsidP="00054EF7">
            <w:r w:rsidRPr="00054EF7">
              <w:t>Закрытые помещения.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  <w:vMerge w:val="restart"/>
          </w:tcPr>
          <w:p w:rsidR="00990953" w:rsidRPr="00054EF7" w:rsidRDefault="00990953">
            <w:r w:rsidRPr="00054EF7">
              <w:t>Вид (способ) сварки (наплавки):</w:t>
            </w:r>
          </w:p>
          <w:p w:rsidR="00990953" w:rsidRPr="00054EF7" w:rsidRDefault="00990953">
            <w:r w:rsidRPr="00054EF7">
              <w:t>Номенклатура свариваемых изделий:</w:t>
            </w:r>
          </w:p>
          <w:p w:rsidR="00990953" w:rsidRPr="00054EF7" w:rsidRDefault="00990953">
            <w:r w:rsidRPr="00054EF7">
              <w:t>Сварочные материалы:</w:t>
            </w:r>
          </w:p>
          <w:p w:rsidR="00990953" w:rsidRPr="00054EF7" w:rsidRDefault="00990953">
            <w:r w:rsidRPr="00054EF7">
              <w:t>Нормативная документация:</w:t>
            </w:r>
          </w:p>
        </w:tc>
        <w:tc>
          <w:tcPr>
            <w:tcW w:w="491" w:type="pct"/>
            <w:vAlign w:val="center"/>
          </w:tcPr>
          <w:p w:rsidR="00990953" w:rsidRPr="00054EF7" w:rsidRDefault="00990953" w:rsidP="00FF5A64">
            <w:pPr>
              <w:jc w:val="center"/>
            </w:pPr>
            <w:r>
              <w:t>4</w:t>
            </w:r>
            <w:r w:rsidRPr="00054EF7">
              <w:t>-</w:t>
            </w:r>
            <w:r>
              <w:t>6</w:t>
            </w:r>
          </w:p>
        </w:tc>
        <w:tc>
          <w:tcPr>
            <w:tcW w:w="2958" w:type="pct"/>
          </w:tcPr>
          <w:p w:rsidR="00990953" w:rsidRPr="00054EF7" w:rsidRDefault="00990953" w:rsidP="008B50CC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ПТО </w:t>
            </w:r>
            <w:r w:rsidRPr="00054EF7">
              <w:t>(п.п. 1, 7, 14)</w:t>
            </w:r>
          </w:p>
          <w:p w:rsidR="00990953" w:rsidRPr="00054EF7" w:rsidRDefault="00990953" w:rsidP="008B50CC">
            <w:pPr>
              <w:jc w:val="both"/>
            </w:pPr>
            <w:commentRangeStart w:id="0"/>
            <w:r w:rsidRPr="00054EF7">
              <w:rPr>
                <w:b/>
                <w:bCs/>
              </w:rPr>
              <w:t>МП</w:t>
            </w:r>
            <w:commentRangeEnd w:id="0"/>
            <w:r>
              <w:rPr>
                <w:rStyle w:val="CommentReference"/>
              </w:rPr>
              <w:commentReference w:id="0"/>
            </w:r>
            <w:r w:rsidRPr="00054EF7">
              <w:t xml:space="preserve"> </w:t>
            </w:r>
          </w:p>
          <w:p w:rsidR="00990953" w:rsidRPr="00054EF7" w:rsidRDefault="00990953" w:rsidP="008B50CC">
            <w:pPr>
              <w:jc w:val="both"/>
            </w:pPr>
            <w:r w:rsidRPr="00054EF7">
              <w:t xml:space="preserve">Лист: толщина </w:t>
            </w:r>
            <w:commentRangeStart w:id="1"/>
            <w:r w:rsidRPr="00054EF7">
              <w:t xml:space="preserve">от </w:t>
            </w:r>
            <w:r>
              <w:t>5</w:t>
            </w:r>
            <w:r w:rsidRPr="00054EF7">
              <w:t xml:space="preserve"> мм  до 20</w:t>
            </w:r>
            <w:commentRangeEnd w:id="1"/>
            <w:r>
              <w:rPr>
                <w:rStyle w:val="CommentReference"/>
              </w:rPr>
              <w:commentReference w:id="1"/>
            </w:r>
            <w:r w:rsidRPr="00054EF7">
              <w:t xml:space="preserve"> мм;</w:t>
            </w:r>
          </w:p>
          <w:p w:rsidR="00990953" w:rsidRPr="00054EF7" w:rsidRDefault="00990953" w:rsidP="008B50CC">
            <w:pPr>
              <w:jc w:val="both"/>
            </w:pPr>
            <w:r w:rsidRPr="00054EF7">
              <w:t>Стали</w:t>
            </w:r>
            <w:r w:rsidRPr="00054EF7">
              <w:rPr>
                <w:rtl/>
                <w:lang w:bidi="he-IL"/>
              </w:rPr>
              <w:t>:</w:t>
            </w:r>
            <w:r w:rsidRPr="00054EF7">
              <w:t xml:space="preserve"> </w:t>
            </w:r>
            <w:commentRangeStart w:id="2"/>
            <w:r w:rsidRPr="00054EF7">
              <w:t>М01 (Сталь 20, Ст 3сп)</w:t>
            </w:r>
            <w:commentRangeEnd w:id="2"/>
            <w:r>
              <w:rPr>
                <w:rStyle w:val="CommentReference"/>
              </w:rPr>
              <w:commentReference w:id="2"/>
            </w:r>
            <w:r w:rsidRPr="00054EF7">
              <w:t>;</w:t>
            </w:r>
          </w:p>
          <w:p w:rsidR="00990953" w:rsidRPr="00054EF7" w:rsidRDefault="00990953" w:rsidP="008B50CC">
            <w:pPr>
              <w:jc w:val="both"/>
            </w:pPr>
            <w:r w:rsidRPr="00054EF7">
              <w:t>Сварочная проволока:</w:t>
            </w:r>
            <w:commentRangeStart w:id="3"/>
            <w:r w:rsidRPr="00054EF7">
              <w:t xml:space="preserve"> Св-08Г2С   Ø1,2 мм;</w:t>
            </w:r>
          </w:p>
          <w:p w:rsidR="00990953" w:rsidRPr="00054EF7" w:rsidRDefault="00990953" w:rsidP="00054EF7">
            <w:pPr>
              <w:jc w:val="both"/>
              <w:rPr>
                <w:vertAlign w:val="subscript"/>
                <w:lang w:val="en-US"/>
              </w:rPr>
            </w:pPr>
            <w:r w:rsidRPr="00054EF7">
              <w:t>Газ</w:t>
            </w:r>
            <w:r w:rsidRPr="00054EF7">
              <w:rPr>
                <w:lang w:val="en-US"/>
              </w:rPr>
              <w:t>: 80%Ar + 20%CO</w:t>
            </w:r>
            <w:r w:rsidRPr="00054EF7">
              <w:rPr>
                <w:vertAlign w:val="subscript"/>
                <w:lang w:val="en-US"/>
              </w:rPr>
              <w:t>2</w:t>
            </w:r>
            <w:r w:rsidRPr="00054EF7">
              <w:rPr>
                <w:lang w:val="en-US"/>
              </w:rPr>
              <w:t>;</w:t>
            </w:r>
          </w:p>
          <w:commentRangeEnd w:id="3"/>
          <w:p w:rsidR="00990953" w:rsidRPr="00054EF7" w:rsidRDefault="00990953" w:rsidP="00AF51A8">
            <w:pPr>
              <w:jc w:val="both"/>
              <w:rPr>
                <w:lang w:val="en-US"/>
              </w:rPr>
            </w:pPr>
            <w:r>
              <w:rPr>
                <w:rStyle w:val="CommentReference"/>
              </w:rPr>
              <w:commentReference w:id="3"/>
            </w:r>
            <w:commentRangeStart w:id="4"/>
            <w:r w:rsidRPr="00054EF7">
              <w:t>НД</w:t>
            </w:r>
            <w:r w:rsidRPr="00054EF7">
              <w:rPr>
                <w:lang w:val="en-US"/>
              </w:rPr>
              <w:t xml:space="preserve">: </w:t>
            </w:r>
            <w:r w:rsidRPr="00054EF7">
              <w:t>РД</w:t>
            </w:r>
            <w:r w:rsidRPr="00054EF7">
              <w:rPr>
                <w:lang w:val="en-US"/>
              </w:rPr>
              <w:t xml:space="preserve"> 24.090.97-98; </w:t>
            </w:r>
            <w:r w:rsidRPr="00054EF7">
              <w:t>РД</w:t>
            </w:r>
            <w:r w:rsidRPr="00054EF7">
              <w:rPr>
                <w:lang w:val="en-US"/>
              </w:rPr>
              <w:t xml:space="preserve"> 36-62-00.</w:t>
            </w:r>
            <w:commentRangeEnd w:id="4"/>
            <w:r>
              <w:rPr>
                <w:rStyle w:val="CommentReference"/>
              </w:rPr>
              <w:commentReference w:id="4"/>
            </w:r>
            <w:r w:rsidRPr="00054EF7">
              <w:rPr>
                <w:lang w:val="en-US"/>
              </w:rPr>
              <w:t xml:space="preserve"> 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  <w:vMerge/>
          </w:tcPr>
          <w:p w:rsidR="00990953" w:rsidRPr="00054EF7" w:rsidRDefault="00990953">
            <w:pPr>
              <w:rPr>
                <w:lang w:val="en-US"/>
              </w:rPr>
            </w:pPr>
          </w:p>
        </w:tc>
        <w:tc>
          <w:tcPr>
            <w:tcW w:w="491" w:type="pct"/>
            <w:vAlign w:val="center"/>
          </w:tcPr>
          <w:p w:rsidR="00990953" w:rsidRPr="00054EF7" w:rsidRDefault="00990953" w:rsidP="00FF5A64">
            <w:pPr>
              <w:jc w:val="center"/>
            </w:pPr>
            <w:r>
              <w:t>1-3</w:t>
            </w:r>
          </w:p>
        </w:tc>
        <w:tc>
          <w:tcPr>
            <w:tcW w:w="2958" w:type="pct"/>
          </w:tcPr>
          <w:p w:rsidR="00990953" w:rsidRPr="00054EF7" w:rsidRDefault="00990953" w:rsidP="008B50CC">
            <w:pPr>
              <w:jc w:val="both"/>
            </w:pPr>
            <w:r w:rsidRPr="00054EF7">
              <w:rPr>
                <w:b/>
                <w:bCs/>
              </w:rPr>
              <w:t xml:space="preserve">ПТО </w:t>
            </w:r>
            <w:r w:rsidRPr="00054EF7">
              <w:t>(п.п. 1, 7, 14)</w:t>
            </w:r>
          </w:p>
          <w:p w:rsidR="00990953" w:rsidRPr="00054EF7" w:rsidRDefault="00990953" w:rsidP="008B50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РД</w:t>
            </w:r>
          </w:p>
          <w:p w:rsidR="00990953" w:rsidRPr="00054EF7" w:rsidRDefault="00990953" w:rsidP="008B50CC">
            <w:pPr>
              <w:jc w:val="both"/>
            </w:pPr>
            <w:r w:rsidRPr="00054EF7">
              <w:t xml:space="preserve">Лист: толщина от </w:t>
            </w:r>
            <w:r>
              <w:t>5</w:t>
            </w:r>
            <w:r w:rsidRPr="00054EF7">
              <w:t xml:space="preserve"> мм до 20 мм</w:t>
            </w:r>
          </w:p>
          <w:p w:rsidR="00990953" w:rsidRPr="00054EF7" w:rsidRDefault="00990953" w:rsidP="008B50CC">
            <w:pPr>
              <w:jc w:val="both"/>
            </w:pPr>
            <w:r w:rsidRPr="00054EF7">
              <w:t>Стали: М01(Сталь 20, Ст 3сп)</w:t>
            </w:r>
          </w:p>
          <w:p w:rsidR="00990953" w:rsidRPr="00054EF7" w:rsidRDefault="00990953" w:rsidP="008B50CC">
            <w:pPr>
              <w:jc w:val="both"/>
            </w:pPr>
            <w:r w:rsidRPr="00054EF7">
              <w:t>Электроды</w:t>
            </w:r>
            <w:r>
              <w:t>:</w:t>
            </w:r>
            <w:r w:rsidRPr="00054EF7">
              <w:t xml:space="preserve"> тип </w:t>
            </w:r>
            <w:commentRangeStart w:id="5"/>
            <w:r w:rsidRPr="00054EF7">
              <w:t>Э50 (УОНИ 13/55)</w:t>
            </w:r>
            <w:commentRangeEnd w:id="5"/>
            <w:r>
              <w:rPr>
                <w:rStyle w:val="CommentReference"/>
              </w:rPr>
              <w:commentReference w:id="5"/>
            </w:r>
            <w:r w:rsidRPr="00054EF7">
              <w:t xml:space="preserve">; </w:t>
            </w:r>
          </w:p>
          <w:p w:rsidR="00990953" w:rsidRPr="00054EF7" w:rsidRDefault="00990953" w:rsidP="00AF51A8">
            <w:pPr>
              <w:jc w:val="both"/>
              <w:rPr>
                <w:b/>
                <w:bCs/>
              </w:rPr>
            </w:pPr>
            <w:r w:rsidRPr="00054EF7">
              <w:t>НД: РД 24.090.97-98; РД 36-62-00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  <w:vMerge/>
          </w:tcPr>
          <w:p w:rsidR="00990953" w:rsidRPr="00054EF7" w:rsidRDefault="00990953"/>
        </w:tc>
        <w:tc>
          <w:tcPr>
            <w:tcW w:w="491" w:type="pct"/>
            <w:vAlign w:val="center"/>
          </w:tcPr>
          <w:p w:rsidR="00990953" w:rsidRPr="00054EF7" w:rsidRDefault="00990953" w:rsidP="00E67A09">
            <w:pPr>
              <w:jc w:val="center"/>
            </w:pPr>
            <w:r>
              <w:t>4</w:t>
            </w:r>
            <w:r w:rsidRPr="00054EF7">
              <w:t>-</w:t>
            </w:r>
            <w:r>
              <w:t>6</w:t>
            </w:r>
          </w:p>
        </w:tc>
        <w:tc>
          <w:tcPr>
            <w:tcW w:w="2958" w:type="pct"/>
          </w:tcPr>
          <w:p w:rsidR="00990953" w:rsidRPr="00054EF7" w:rsidRDefault="00990953" w:rsidP="008B50CC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МО </w:t>
            </w:r>
            <w:r w:rsidRPr="00054EF7">
              <w:t>(п.п. 1, 2)</w:t>
            </w:r>
          </w:p>
          <w:p w:rsidR="00990953" w:rsidRPr="00054EF7" w:rsidRDefault="00990953" w:rsidP="008B50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МП</w:t>
            </w:r>
            <w:r w:rsidRPr="00054EF7">
              <w:rPr>
                <w:b/>
                <w:bCs/>
              </w:rPr>
              <w:t xml:space="preserve"> </w:t>
            </w:r>
          </w:p>
          <w:p w:rsidR="00990953" w:rsidRPr="00054EF7" w:rsidRDefault="00990953" w:rsidP="008B50CC">
            <w:pPr>
              <w:jc w:val="both"/>
            </w:pPr>
            <w:r w:rsidRPr="00054EF7">
              <w:t xml:space="preserve">Лист: толщина от </w:t>
            </w:r>
            <w:r>
              <w:t>5</w:t>
            </w:r>
            <w:r w:rsidRPr="00054EF7">
              <w:t xml:space="preserve"> мм  до 20 мм;</w:t>
            </w:r>
          </w:p>
          <w:p w:rsidR="00990953" w:rsidRPr="00054EF7" w:rsidRDefault="00990953" w:rsidP="008B50CC">
            <w:pPr>
              <w:jc w:val="both"/>
            </w:pPr>
            <w:r w:rsidRPr="00054EF7">
              <w:t xml:space="preserve">Труба: диаметр </w:t>
            </w:r>
            <w:commentRangeStart w:id="6"/>
            <w:r w:rsidRPr="00054EF7">
              <w:t>от 70 до 150</w:t>
            </w:r>
            <w:commentRangeEnd w:id="6"/>
            <w:r>
              <w:rPr>
                <w:rStyle w:val="CommentReference"/>
              </w:rPr>
              <w:commentReference w:id="6"/>
            </w:r>
            <w:r w:rsidRPr="00054EF7">
              <w:t xml:space="preserve"> включительно, толщина стенки от 5 до 10 мм;</w:t>
            </w:r>
          </w:p>
          <w:p w:rsidR="00990953" w:rsidRPr="00054EF7" w:rsidRDefault="00990953" w:rsidP="008B50CC">
            <w:pPr>
              <w:jc w:val="both"/>
            </w:pPr>
            <w:r w:rsidRPr="00054EF7">
              <w:t>Стали</w:t>
            </w:r>
            <w:r w:rsidRPr="00054EF7">
              <w:rPr>
                <w:rtl/>
                <w:lang w:bidi="he-IL"/>
              </w:rPr>
              <w:t>:</w:t>
            </w:r>
            <w:r w:rsidRPr="00054EF7">
              <w:t xml:space="preserve"> М01, (Сталь 20, Ст 3сп);</w:t>
            </w:r>
          </w:p>
          <w:p w:rsidR="00990953" w:rsidRPr="00054EF7" w:rsidRDefault="00990953" w:rsidP="008B50CC">
            <w:pPr>
              <w:jc w:val="both"/>
            </w:pPr>
            <w:r w:rsidRPr="00054EF7">
              <w:t xml:space="preserve">Сварочная проволока: Св-08Г2С   Ø1,2мм; </w:t>
            </w:r>
          </w:p>
          <w:p w:rsidR="00990953" w:rsidRPr="00054EF7" w:rsidRDefault="00990953" w:rsidP="00054EF7">
            <w:pPr>
              <w:jc w:val="both"/>
              <w:rPr>
                <w:vertAlign w:val="subscript"/>
              </w:rPr>
            </w:pPr>
            <w:r w:rsidRPr="00054EF7">
              <w:t>Газ: 80%</w:t>
            </w:r>
            <w:r w:rsidRPr="00054EF7">
              <w:rPr>
                <w:lang w:val="en-US"/>
              </w:rPr>
              <w:t>Ar</w:t>
            </w:r>
            <w:r w:rsidRPr="00054EF7">
              <w:t xml:space="preserve"> + 20%</w:t>
            </w:r>
            <w:r w:rsidRPr="00054EF7">
              <w:rPr>
                <w:lang w:val="en-US"/>
              </w:rPr>
              <w:t>CO</w:t>
            </w:r>
            <w:r w:rsidRPr="00054EF7">
              <w:rPr>
                <w:vertAlign w:val="subscript"/>
              </w:rPr>
              <w:t>2</w:t>
            </w:r>
            <w:r w:rsidRPr="00054EF7">
              <w:t>;</w:t>
            </w:r>
          </w:p>
          <w:p w:rsidR="00990953" w:rsidRPr="00054EF7" w:rsidRDefault="00990953" w:rsidP="001F0F20">
            <w:pPr>
              <w:jc w:val="both"/>
            </w:pPr>
            <w:r w:rsidRPr="00054EF7">
              <w:t>НД: ГОСТ Р 52630-2012, РД 34 15.132-96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  <w:vMerge/>
          </w:tcPr>
          <w:p w:rsidR="00990953" w:rsidRPr="00054EF7" w:rsidRDefault="00990953"/>
        </w:tc>
        <w:tc>
          <w:tcPr>
            <w:tcW w:w="491" w:type="pct"/>
            <w:vAlign w:val="center"/>
          </w:tcPr>
          <w:p w:rsidR="00990953" w:rsidRPr="00054EF7" w:rsidRDefault="00990953" w:rsidP="00E67A09">
            <w:pPr>
              <w:jc w:val="center"/>
            </w:pPr>
            <w:r>
              <w:t>1-3</w:t>
            </w:r>
          </w:p>
        </w:tc>
        <w:tc>
          <w:tcPr>
            <w:tcW w:w="2958" w:type="pct"/>
          </w:tcPr>
          <w:p w:rsidR="00990953" w:rsidRPr="00054EF7" w:rsidRDefault="00990953" w:rsidP="00DF47D1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МО </w:t>
            </w:r>
            <w:r w:rsidRPr="00054EF7">
              <w:t>(п.п. 1, 2)</w:t>
            </w:r>
          </w:p>
          <w:p w:rsidR="00990953" w:rsidRPr="00054EF7" w:rsidRDefault="00990953" w:rsidP="008B50CC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РД </w:t>
            </w:r>
          </w:p>
          <w:p w:rsidR="00990953" w:rsidRPr="00054EF7" w:rsidRDefault="00990953" w:rsidP="00EF7FFE">
            <w:pPr>
              <w:jc w:val="both"/>
            </w:pPr>
            <w:r w:rsidRPr="00054EF7">
              <w:t xml:space="preserve">Лист: толщина от </w:t>
            </w:r>
            <w:r>
              <w:t>5</w:t>
            </w:r>
            <w:r w:rsidRPr="00054EF7">
              <w:t xml:space="preserve"> мм  до 20 мм;</w:t>
            </w:r>
          </w:p>
          <w:p w:rsidR="00990953" w:rsidRPr="00054EF7" w:rsidRDefault="00990953" w:rsidP="00EF7FFE">
            <w:pPr>
              <w:jc w:val="both"/>
            </w:pPr>
            <w:r w:rsidRPr="00054EF7">
              <w:t>Труба: диаметр от 70 до 150 включительно, толщина стенки от 5 до 10 мм;</w:t>
            </w:r>
          </w:p>
          <w:p w:rsidR="00990953" w:rsidRPr="00054EF7" w:rsidRDefault="00990953" w:rsidP="00EF7FFE">
            <w:pPr>
              <w:jc w:val="both"/>
            </w:pPr>
            <w:r w:rsidRPr="00054EF7">
              <w:t>Стали</w:t>
            </w:r>
            <w:r w:rsidRPr="00054EF7">
              <w:rPr>
                <w:rtl/>
                <w:lang w:bidi="he-IL"/>
              </w:rPr>
              <w:t>:</w:t>
            </w:r>
            <w:r w:rsidRPr="00054EF7">
              <w:t xml:space="preserve"> М01, (Сталь 20, Ст 3сп);</w:t>
            </w:r>
          </w:p>
          <w:p w:rsidR="00990953" w:rsidRDefault="00990953" w:rsidP="00874BCE">
            <w:pPr>
              <w:jc w:val="both"/>
            </w:pPr>
            <w:r w:rsidRPr="00054EF7">
              <w:t>Электроды</w:t>
            </w:r>
            <w:r>
              <w:t>:</w:t>
            </w:r>
            <w:r w:rsidRPr="00054EF7">
              <w:t xml:space="preserve"> тип Э50 (УОНИ 13/55);</w:t>
            </w:r>
          </w:p>
          <w:p w:rsidR="00990953" w:rsidRPr="00054EF7" w:rsidRDefault="00990953" w:rsidP="00874BCE">
            <w:pPr>
              <w:jc w:val="both"/>
            </w:pPr>
            <w:r w:rsidRPr="00054EF7">
              <w:t xml:space="preserve">НД:  ГОСТ Р 52630-2012, ГОСТ 32569-2013, </w:t>
            </w:r>
          </w:p>
          <w:p w:rsidR="00990953" w:rsidRPr="00054EF7" w:rsidRDefault="00990953" w:rsidP="00874BCE">
            <w:pPr>
              <w:jc w:val="both"/>
              <w:rPr>
                <w:b/>
                <w:bCs/>
              </w:rPr>
            </w:pPr>
            <w:r w:rsidRPr="00054EF7">
              <w:t>РД 34 15.132-96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  <w:vMerge/>
          </w:tcPr>
          <w:p w:rsidR="00990953" w:rsidRPr="00054EF7" w:rsidRDefault="00990953">
            <w:pPr>
              <w:rPr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990953" w:rsidRPr="00054EF7" w:rsidRDefault="00990953" w:rsidP="00E67A09">
            <w:pPr>
              <w:jc w:val="center"/>
            </w:pPr>
            <w:r>
              <w:t>4</w:t>
            </w:r>
            <w:r w:rsidRPr="00054EF7">
              <w:t>-</w:t>
            </w:r>
            <w:r>
              <w:t>6</w:t>
            </w:r>
          </w:p>
        </w:tc>
        <w:tc>
          <w:tcPr>
            <w:tcW w:w="2958" w:type="pct"/>
          </w:tcPr>
          <w:p w:rsidR="00990953" w:rsidRPr="00054EF7" w:rsidRDefault="00990953" w:rsidP="008B50CC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НГДО </w:t>
            </w:r>
            <w:r w:rsidRPr="00054EF7">
              <w:t>(п. 9)</w:t>
            </w:r>
          </w:p>
          <w:p w:rsidR="00990953" w:rsidRPr="00054EF7" w:rsidRDefault="00990953" w:rsidP="00054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МП</w:t>
            </w:r>
            <w:r w:rsidRPr="00054EF7">
              <w:rPr>
                <w:b/>
                <w:bCs/>
              </w:rPr>
              <w:t xml:space="preserve"> </w:t>
            </w:r>
          </w:p>
          <w:p w:rsidR="00990953" w:rsidRPr="00054EF7" w:rsidRDefault="00990953" w:rsidP="00054EF7">
            <w:pPr>
              <w:jc w:val="both"/>
            </w:pPr>
            <w:r w:rsidRPr="00054EF7">
              <w:t xml:space="preserve">Лист: толщина от </w:t>
            </w:r>
            <w:r>
              <w:t>5</w:t>
            </w:r>
            <w:r w:rsidRPr="00054EF7">
              <w:t xml:space="preserve"> мм  до 20 мм;</w:t>
            </w:r>
          </w:p>
          <w:p w:rsidR="00990953" w:rsidRPr="00054EF7" w:rsidRDefault="00990953" w:rsidP="00054EF7">
            <w:pPr>
              <w:jc w:val="both"/>
            </w:pPr>
            <w:r w:rsidRPr="00054EF7">
              <w:t>Труба: диаметр от 70 до 150 включительно, толщина стенки от 5 до 10 мм;</w:t>
            </w:r>
          </w:p>
          <w:p w:rsidR="00990953" w:rsidRPr="00054EF7" w:rsidRDefault="00990953" w:rsidP="00054EF7">
            <w:pPr>
              <w:jc w:val="both"/>
            </w:pPr>
            <w:r w:rsidRPr="00054EF7">
              <w:t>Стали</w:t>
            </w:r>
            <w:r w:rsidRPr="00054EF7">
              <w:rPr>
                <w:rtl/>
                <w:lang w:bidi="he-IL"/>
              </w:rPr>
              <w:t>:</w:t>
            </w:r>
            <w:r w:rsidRPr="00054EF7">
              <w:t xml:space="preserve"> М01, (Сталь 20, Ст 3сп);</w:t>
            </w:r>
          </w:p>
          <w:p w:rsidR="00990953" w:rsidRPr="00054EF7" w:rsidRDefault="00990953" w:rsidP="00054EF7">
            <w:pPr>
              <w:jc w:val="both"/>
            </w:pPr>
            <w:r w:rsidRPr="00054EF7">
              <w:t xml:space="preserve">Сварочная проволока: Св-08Г2С   Ø1,2мм; </w:t>
            </w:r>
          </w:p>
          <w:p w:rsidR="00990953" w:rsidRPr="00054EF7" w:rsidRDefault="00990953" w:rsidP="00054EF7">
            <w:pPr>
              <w:jc w:val="both"/>
              <w:rPr>
                <w:vertAlign w:val="subscript"/>
              </w:rPr>
            </w:pPr>
            <w:r w:rsidRPr="00054EF7">
              <w:t>Газ</w:t>
            </w:r>
            <w:r w:rsidRPr="00054EF7">
              <w:rPr>
                <w:lang w:val="en-US"/>
              </w:rPr>
              <w:t>: 80%Ar + 20%CO</w:t>
            </w:r>
            <w:r w:rsidRPr="00054EF7">
              <w:rPr>
                <w:vertAlign w:val="subscript"/>
                <w:lang w:val="en-US"/>
              </w:rPr>
              <w:t>2</w:t>
            </w:r>
            <w:r w:rsidRPr="00054EF7">
              <w:t>;</w:t>
            </w:r>
          </w:p>
          <w:p w:rsidR="00990953" w:rsidRPr="00054EF7" w:rsidRDefault="00990953" w:rsidP="008868EC">
            <w:pPr>
              <w:jc w:val="both"/>
            </w:pPr>
            <w:r w:rsidRPr="00054EF7">
              <w:t>НД: ГОСТ Р 52630-2012, ГОСТ 32569-2013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  <w:vMerge/>
          </w:tcPr>
          <w:p w:rsidR="00990953" w:rsidRPr="00054EF7" w:rsidRDefault="00990953">
            <w:pPr>
              <w:rPr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990953" w:rsidRPr="00054EF7" w:rsidRDefault="00990953" w:rsidP="00E67A09">
            <w:pPr>
              <w:jc w:val="center"/>
            </w:pPr>
            <w:r>
              <w:t>1-3</w:t>
            </w:r>
          </w:p>
        </w:tc>
        <w:tc>
          <w:tcPr>
            <w:tcW w:w="2958" w:type="pct"/>
          </w:tcPr>
          <w:p w:rsidR="00990953" w:rsidRPr="00054EF7" w:rsidRDefault="00990953" w:rsidP="00E45AEE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НГДО </w:t>
            </w:r>
            <w:r w:rsidRPr="00054EF7">
              <w:t>(п. 9)</w:t>
            </w:r>
          </w:p>
          <w:p w:rsidR="00990953" w:rsidRPr="00054EF7" w:rsidRDefault="00990953" w:rsidP="00E45AEE">
            <w:pPr>
              <w:jc w:val="both"/>
              <w:rPr>
                <w:b/>
                <w:bCs/>
              </w:rPr>
            </w:pPr>
            <w:r w:rsidRPr="00054EF7">
              <w:rPr>
                <w:b/>
                <w:bCs/>
              </w:rPr>
              <w:t xml:space="preserve">РД </w:t>
            </w:r>
          </w:p>
          <w:p w:rsidR="00990953" w:rsidRPr="00054EF7" w:rsidRDefault="00990953" w:rsidP="00054EF7">
            <w:pPr>
              <w:jc w:val="both"/>
            </w:pPr>
            <w:r w:rsidRPr="00054EF7">
              <w:t xml:space="preserve">Лист: толщина от </w:t>
            </w:r>
            <w:r>
              <w:t>5</w:t>
            </w:r>
            <w:r w:rsidRPr="00054EF7">
              <w:t xml:space="preserve"> мм  до 20 мм;</w:t>
            </w:r>
          </w:p>
          <w:p w:rsidR="00990953" w:rsidRPr="00054EF7" w:rsidRDefault="00990953" w:rsidP="00054EF7">
            <w:pPr>
              <w:jc w:val="both"/>
            </w:pPr>
            <w:r w:rsidRPr="00054EF7">
              <w:t>Труба: диаметр от 70 до 150 включительно, толщина стенки от 5 до 10 мм;</w:t>
            </w:r>
          </w:p>
          <w:p w:rsidR="00990953" w:rsidRPr="00054EF7" w:rsidRDefault="00990953" w:rsidP="00054EF7">
            <w:pPr>
              <w:jc w:val="both"/>
            </w:pPr>
            <w:r w:rsidRPr="00054EF7">
              <w:t>Стали</w:t>
            </w:r>
            <w:r w:rsidRPr="00054EF7">
              <w:rPr>
                <w:rtl/>
                <w:lang w:bidi="he-IL"/>
              </w:rPr>
              <w:t>:</w:t>
            </w:r>
            <w:r w:rsidRPr="00054EF7">
              <w:t xml:space="preserve"> М01, (Сталь 20, Ст 3сп);</w:t>
            </w:r>
          </w:p>
          <w:p w:rsidR="00990953" w:rsidRDefault="00990953" w:rsidP="008868EC">
            <w:pPr>
              <w:jc w:val="both"/>
            </w:pPr>
            <w:r w:rsidRPr="00054EF7">
              <w:t>Электроды</w:t>
            </w:r>
            <w:r>
              <w:t>:</w:t>
            </w:r>
            <w:r w:rsidRPr="00054EF7">
              <w:t xml:space="preserve"> тип Э50 (УОНИ 13/55);</w:t>
            </w:r>
          </w:p>
          <w:p w:rsidR="00990953" w:rsidRPr="00054EF7" w:rsidRDefault="00990953" w:rsidP="008868EC">
            <w:pPr>
              <w:jc w:val="both"/>
            </w:pPr>
            <w:r w:rsidRPr="00054EF7">
              <w:t>НД: ГОСТ Р 52630-2012, ГОСТ 32569-2013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</w:tcPr>
          <w:p w:rsidR="00990953" w:rsidRPr="00054EF7" w:rsidRDefault="00990953">
            <w:r w:rsidRPr="00054EF7">
              <w:t xml:space="preserve">наличие технологических карт на выполняемые сварные соединения </w:t>
            </w:r>
          </w:p>
        </w:tc>
        <w:tc>
          <w:tcPr>
            <w:tcW w:w="491" w:type="pct"/>
            <w:vAlign w:val="center"/>
          </w:tcPr>
          <w:p w:rsidR="00990953" w:rsidRPr="00054EF7" w:rsidRDefault="00990953" w:rsidP="00FF5A64">
            <w:pPr>
              <w:jc w:val="center"/>
            </w:pPr>
            <w:r w:rsidRPr="00054EF7">
              <w:t>1</w:t>
            </w:r>
            <w:r>
              <w:t>-6</w:t>
            </w:r>
          </w:p>
        </w:tc>
        <w:tc>
          <w:tcPr>
            <w:tcW w:w="2958" w:type="pct"/>
            <w:vAlign w:val="center"/>
          </w:tcPr>
          <w:p w:rsidR="00990953" w:rsidRPr="00054EF7" w:rsidRDefault="00990953" w:rsidP="00FF5A64">
            <w:r w:rsidRPr="00054EF7">
              <w:t>Технологические карты на выполняемые сварные соединения имеются в полном объеме.</w:t>
            </w:r>
          </w:p>
        </w:tc>
      </w:tr>
      <w:tr w:rsidR="00990953" w:rsidRPr="00054EF7">
        <w:trPr>
          <w:trHeight w:val="20"/>
        </w:trPr>
        <w:tc>
          <w:tcPr>
            <w:tcW w:w="5000" w:type="pct"/>
            <w:gridSpan w:val="3"/>
          </w:tcPr>
          <w:p w:rsidR="00990953" w:rsidRPr="00054EF7" w:rsidRDefault="00990953" w:rsidP="00B6603E">
            <w:pPr>
              <w:jc w:val="center"/>
            </w:pPr>
            <w:r w:rsidRPr="00054EF7">
              <w:t>Информация о наличии аттестованного обслуживающего персонала</w:t>
            </w:r>
          </w:p>
          <w:p w:rsidR="00990953" w:rsidRPr="00054EF7" w:rsidRDefault="00990953" w:rsidP="002E57F5"/>
          <w:tbl>
            <w:tblPr>
              <w:tblpPr w:leftFromText="180" w:rightFromText="180" w:vertAnchor="text" w:horzAnchor="margin" w:tblpY="-8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9"/>
              <w:gridCol w:w="3061"/>
              <w:gridCol w:w="2474"/>
              <w:gridCol w:w="2213"/>
            </w:tblGrid>
            <w:tr w:rsidR="00990953" w:rsidRPr="00054EF7">
              <w:tc>
                <w:tcPr>
                  <w:tcW w:w="9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BA1BBF">
                  <w:pPr>
                    <w:jc w:val="center"/>
                    <w:rPr>
                      <w:b/>
                      <w:bCs/>
                    </w:rPr>
                  </w:pPr>
                  <w:r w:rsidRPr="00054EF7">
                    <w:rPr>
                      <w:b/>
                      <w:bCs/>
                    </w:rPr>
                    <w:t>ФИО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BA1BBF">
                  <w:pPr>
                    <w:jc w:val="center"/>
                    <w:rPr>
                      <w:b/>
                      <w:bCs/>
                    </w:rPr>
                  </w:pPr>
                  <w:r w:rsidRPr="00054EF7">
                    <w:rPr>
                      <w:b/>
                      <w:bCs/>
                    </w:rPr>
                    <w:t>Профессия</w:t>
                  </w: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BA1BBF">
                  <w:pPr>
                    <w:jc w:val="center"/>
                    <w:rPr>
                      <w:b/>
                      <w:bCs/>
                    </w:rPr>
                  </w:pPr>
                  <w:r w:rsidRPr="00054EF7">
                    <w:rPr>
                      <w:b/>
                      <w:bCs/>
                    </w:rPr>
                    <w:t>Квалификационный разряд</w:t>
                  </w:r>
                </w:p>
              </w:tc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BA1BBF">
                  <w:pPr>
                    <w:jc w:val="center"/>
                    <w:rPr>
                      <w:b/>
                      <w:bCs/>
                    </w:rPr>
                  </w:pPr>
                  <w:r w:rsidRPr="00054EF7">
                    <w:rPr>
                      <w:b/>
                      <w:bCs/>
                    </w:rPr>
                    <w:t>№ удостоверения (свидетельства)</w:t>
                  </w:r>
                </w:p>
              </w:tc>
            </w:tr>
            <w:tr w:rsidR="00990953" w:rsidRPr="00054EF7">
              <w:tc>
                <w:tcPr>
                  <w:tcW w:w="9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FF5A64">
                  <w:r w:rsidRPr="00054EF7">
                    <w:t>Табарин  Владислав Валерьевич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FF5A64">
                  <w:r w:rsidRPr="00054EF7"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FF5A64">
                  <w:pPr>
                    <w:jc w:val="center"/>
                  </w:pPr>
                  <w:r w:rsidRPr="00054EF7">
                    <w:t>5 (пятый)</w:t>
                  </w:r>
                </w:p>
              </w:tc>
              <w:tc>
                <w:tcPr>
                  <w:tcW w:w="11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0953" w:rsidRPr="00054EF7" w:rsidRDefault="00990953" w:rsidP="00FF5A64">
                  <w:pPr>
                    <w:ind w:left="-143" w:right="-115"/>
                  </w:pPr>
                  <w:r w:rsidRPr="00054EF7">
                    <w:t>№ 8 от 01.04.2007г., дата последней проверки 29.09.2015г.</w:t>
                  </w:r>
                </w:p>
              </w:tc>
            </w:tr>
          </w:tbl>
          <w:p w:rsidR="00990953" w:rsidRPr="00054EF7" w:rsidRDefault="00990953"/>
        </w:tc>
      </w:tr>
      <w:tr w:rsidR="00990953" w:rsidRPr="00054EF7">
        <w:trPr>
          <w:trHeight w:val="20"/>
        </w:trPr>
        <w:tc>
          <w:tcPr>
            <w:tcW w:w="1551" w:type="pct"/>
          </w:tcPr>
          <w:p w:rsidR="00990953" w:rsidRPr="00054EF7" w:rsidRDefault="00990953" w:rsidP="00015BA3">
            <w:r w:rsidRPr="00054EF7">
              <w:t>соответствие области аттестации сварщиков и специалистов сварочного производства и области применения подлежащего аттестации сварочного оборудования:</w:t>
            </w:r>
          </w:p>
        </w:tc>
        <w:tc>
          <w:tcPr>
            <w:tcW w:w="491" w:type="pct"/>
            <w:vAlign w:val="center"/>
          </w:tcPr>
          <w:p w:rsidR="00990953" w:rsidRPr="00054EF7" w:rsidRDefault="00990953" w:rsidP="00FF5A64">
            <w:pPr>
              <w:jc w:val="center"/>
            </w:pPr>
            <w:r w:rsidRPr="00054EF7">
              <w:t>1</w:t>
            </w:r>
            <w:r>
              <w:t>-6</w:t>
            </w:r>
          </w:p>
        </w:tc>
        <w:tc>
          <w:tcPr>
            <w:tcW w:w="2958" w:type="pct"/>
            <w:vAlign w:val="center"/>
          </w:tcPr>
          <w:p w:rsidR="00990953" w:rsidRPr="00054EF7" w:rsidRDefault="00990953" w:rsidP="00FF5A64">
            <w:r w:rsidRPr="00054EF7">
              <w:t>Область аттестации сварщиков и специалистов сварочного производства соответствует заявляемой области на аттестацию сварочного оборудования.</w:t>
            </w:r>
          </w:p>
          <w:p w:rsidR="00990953" w:rsidRPr="00054EF7" w:rsidRDefault="00990953" w:rsidP="00FF5A64">
            <w:r w:rsidRPr="00054EF7">
              <w:t>Приложения: Заверенные копии удостоверений.</w:t>
            </w:r>
          </w:p>
        </w:tc>
      </w:tr>
      <w:tr w:rsidR="00990953" w:rsidRPr="00054EF7">
        <w:trPr>
          <w:trHeight w:val="20"/>
        </w:trPr>
        <w:tc>
          <w:tcPr>
            <w:tcW w:w="1551" w:type="pct"/>
          </w:tcPr>
          <w:p w:rsidR="00990953" w:rsidRPr="00054EF7" w:rsidRDefault="00990953">
            <w:r w:rsidRPr="00054EF7">
              <w:t>наличие графика осмотров, проверок, профилактических и капитальных ремонтов СО. Фамилия и инициалы, должность ответственного лица за безопасную эксплуатацию СО:</w:t>
            </w:r>
          </w:p>
        </w:tc>
        <w:tc>
          <w:tcPr>
            <w:tcW w:w="491" w:type="pct"/>
            <w:vAlign w:val="center"/>
          </w:tcPr>
          <w:p w:rsidR="00990953" w:rsidRPr="00054EF7" w:rsidRDefault="00990953" w:rsidP="00FF5A64">
            <w:pPr>
              <w:jc w:val="center"/>
            </w:pPr>
            <w:r w:rsidRPr="00054EF7">
              <w:t>1</w:t>
            </w:r>
            <w:r>
              <w:t>-6</w:t>
            </w:r>
          </w:p>
        </w:tc>
        <w:tc>
          <w:tcPr>
            <w:tcW w:w="2958" w:type="pct"/>
            <w:vAlign w:val="center"/>
          </w:tcPr>
          <w:p w:rsidR="00990953" w:rsidRPr="00054EF7" w:rsidRDefault="00990953" w:rsidP="00FF5A64">
            <w:r w:rsidRPr="00054EF7">
              <w:t>График осмотров, проверок, профилактических и капитальных ремонтов на 2016 год имеется.</w:t>
            </w:r>
          </w:p>
          <w:p w:rsidR="00990953" w:rsidRPr="00054EF7" w:rsidRDefault="00990953" w:rsidP="00FF5A64">
            <w:pPr>
              <w:shd w:val="clear" w:color="auto" w:fill="FFFFFF"/>
            </w:pPr>
            <w:r w:rsidRPr="00054EF7">
              <w:t>Ответственное лицо за безопасную эксплуатацию сварочного оборудования заместитель начальника цеха по подготовке производства</w:t>
            </w:r>
            <w:r>
              <w:t xml:space="preserve"> Пив</w:t>
            </w:r>
            <w:r w:rsidRPr="00054EF7">
              <w:t>ин</w:t>
            </w:r>
            <w:r>
              <w:t>ов</w:t>
            </w:r>
            <w:r w:rsidRPr="00054EF7">
              <w:t xml:space="preserve"> С.М.</w:t>
            </w:r>
          </w:p>
          <w:p w:rsidR="00990953" w:rsidRPr="00054EF7" w:rsidRDefault="00990953" w:rsidP="00FF5A64">
            <w:pPr>
              <w:shd w:val="clear" w:color="auto" w:fill="FFFFFF"/>
            </w:pPr>
            <w:r w:rsidRPr="00054EF7">
              <w:t>Приложения: Заверенная копия приказа (распоряжения) о назначении.</w:t>
            </w:r>
          </w:p>
        </w:tc>
      </w:tr>
    </w:tbl>
    <w:p w:rsidR="00990953" w:rsidRDefault="00990953"/>
    <w:p w:rsidR="00990953" w:rsidRDefault="00990953"/>
    <w:p w:rsidR="00990953" w:rsidRDefault="00990953"/>
    <w:p w:rsidR="00990953" w:rsidRDefault="00990953"/>
    <w:p w:rsidR="00990953" w:rsidRPr="00BA20A5" w:rsidRDefault="00990953" w:rsidP="00BA20A5">
      <w:r w:rsidRPr="00BA20A5">
        <w:rPr>
          <w:b/>
          <w:bCs/>
        </w:rPr>
        <w:t>Главный сварщик</w:t>
      </w:r>
      <w:r w:rsidRPr="00BA20A5">
        <w:t xml:space="preserve"> ЗАО "Уралтос"     _____________________  / Семенов В.А. /</w:t>
      </w:r>
    </w:p>
    <w:p w:rsidR="00990953" w:rsidRPr="00BA20A5" w:rsidRDefault="00990953" w:rsidP="00BA20A5">
      <w:pPr>
        <w:ind w:left="3540" w:firstLine="708"/>
      </w:pPr>
      <w:r w:rsidRPr="00BA20A5">
        <w:t xml:space="preserve">     подпись</w:t>
      </w:r>
    </w:p>
    <w:p w:rsidR="00990953" w:rsidRPr="00BA20A5" w:rsidRDefault="00990953" w:rsidP="00BA20A5">
      <w:pPr>
        <w:ind w:left="2124" w:firstLine="708"/>
      </w:pPr>
      <w:r w:rsidRPr="00BA20A5">
        <w:t>М.П.</w:t>
      </w:r>
    </w:p>
    <w:p w:rsidR="00990953" w:rsidRDefault="00990953"/>
    <w:p w:rsidR="00990953" w:rsidRDefault="00990953"/>
    <w:p w:rsidR="00990953" w:rsidRDefault="00990953"/>
    <w:p w:rsidR="00990953" w:rsidRDefault="00990953"/>
    <w:p w:rsidR="00990953" w:rsidRDefault="00990953"/>
    <w:p w:rsidR="00990953" w:rsidRDefault="00990953"/>
    <w:p w:rsidR="00990953" w:rsidRDefault="00990953"/>
    <w:p w:rsidR="00990953" w:rsidRPr="00054EF7" w:rsidRDefault="00990953"/>
    <w:p w:rsidR="00990953" w:rsidRPr="0071504A" w:rsidRDefault="00990953" w:rsidP="00F360A4">
      <w:pPr>
        <w:rPr>
          <w:sz w:val="2"/>
          <w:szCs w:val="2"/>
        </w:rPr>
      </w:pPr>
    </w:p>
    <w:sectPr w:rsidR="00990953" w:rsidRPr="0071504A" w:rsidSect="002E57F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VAL" w:date="2018-03-27T12:52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 w:rsidRPr="00853446">
        <w:rPr>
          <w:rFonts w:ascii="Verdana" w:hAnsi="Verdana" w:cs="Verdana"/>
        </w:rPr>
        <w:t>Способ сварки</w:t>
      </w:r>
      <w:r>
        <w:rPr>
          <w:rFonts w:ascii="Verdana" w:hAnsi="Verdana" w:cs="Verdana"/>
        </w:rPr>
        <w:t xml:space="preserve"> (в полном соответствии с заявкой)</w:t>
      </w:r>
    </w:p>
  </w:comment>
  <w:comment w:id="1" w:author="BVAL" w:date="2017-04-25T11:42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 w:rsidRPr="00BC2E29">
        <w:rPr>
          <w:rFonts w:ascii="Verdana" w:hAnsi="Verdana" w:cs="Verdana"/>
          <w:b/>
          <w:bCs/>
        </w:rPr>
        <w:t>Диапазон</w:t>
      </w:r>
      <w:r w:rsidRPr="00BC2E29">
        <w:rPr>
          <w:rFonts w:ascii="Verdana" w:hAnsi="Verdana" w:cs="Verdana"/>
        </w:rPr>
        <w:t xml:space="preserve"> толщин</w:t>
      </w:r>
    </w:p>
  </w:comment>
  <w:comment w:id="2" w:author="BVAL" w:date="2017-04-25T11:44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>
        <w:rPr>
          <w:rFonts w:ascii="Arial CYR" w:hAnsi="Arial CYR" w:cs="Arial CYR"/>
        </w:rPr>
        <w:t>Мар</w:t>
      </w:r>
      <w:r w:rsidRPr="0074553E">
        <w:rPr>
          <w:rFonts w:ascii="Arial CYR" w:hAnsi="Arial CYR" w:cs="Arial CYR"/>
        </w:rPr>
        <w:t>к</w:t>
      </w:r>
      <w:r>
        <w:rPr>
          <w:rFonts w:ascii="Arial CYR" w:hAnsi="Arial CYR" w:cs="Arial CYR"/>
        </w:rPr>
        <w:t>и</w:t>
      </w:r>
      <w:r w:rsidRPr="0074553E">
        <w:rPr>
          <w:rFonts w:ascii="Arial CYR" w:hAnsi="Arial CYR" w:cs="Arial CYR"/>
        </w:rPr>
        <w:t xml:space="preserve"> сталей</w:t>
      </w:r>
    </w:p>
  </w:comment>
  <w:comment w:id="3" w:author="BVAL" w:date="2017-04-25T11:44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 w:rsidRPr="00853446">
        <w:rPr>
          <w:rFonts w:ascii="Verdana" w:hAnsi="Verdana" w:cs="Verdana"/>
        </w:rPr>
        <w:t>Сварочные материалы</w:t>
      </w:r>
    </w:p>
  </w:comment>
  <w:comment w:id="4" w:author="BVAL" w:date="2017-04-25T11:40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 w:rsidRPr="00BC2E29">
        <w:rPr>
          <w:rFonts w:ascii="Verdana" w:hAnsi="Verdana" w:cs="Verdana"/>
          <w:b/>
          <w:bCs/>
        </w:rPr>
        <w:t>Нормативная документация</w:t>
      </w:r>
      <w:r w:rsidRPr="00BC2E29">
        <w:rPr>
          <w:rFonts w:ascii="Verdana" w:hAnsi="Verdana" w:cs="Verdana"/>
        </w:rPr>
        <w:t>, применяемая на предприятии</w:t>
      </w:r>
    </w:p>
  </w:comment>
  <w:comment w:id="5" w:author="BVAL" w:date="2017-04-25T11:45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 w:rsidRPr="00853446">
        <w:rPr>
          <w:rFonts w:ascii="Verdana" w:hAnsi="Verdana" w:cs="Verdana"/>
        </w:rPr>
        <w:t>Сварочные материалы</w:t>
      </w:r>
    </w:p>
  </w:comment>
  <w:comment w:id="6" w:author="BVAL" w:date="2017-04-25T11:42:00Z" w:initials="B">
    <w:p w:rsidR="00990953" w:rsidRDefault="00990953">
      <w:pPr>
        <w:pStyle w:val="CommentText"/>
      </w:pPr>
      <w:r>
        <w:rPr>
          <w:rStyle w:val="CommentReference"/>
        </w:rPr>
        <w:annotationRef/>
      </w:r>
    </w:p>
    <w:p w:rsidR="00990953" w:rsidRDefault="00990953">
      <w:pPr>
        <w:pStyle w:val="CommentText"/>
      </w:pPr>
      <w:r w:rsidRPr="00BC2E29">
        <w:rPr>
          <w:rFonts w:ascii="Verdana" w:hAnsi="Verdana" w:cs="Verdana"/>
          <w:b/>
          <w:bCs/>
        </w:rPr>
        <w:t>Диапазон</w:t>
      </w:r>
      <w:r w:rsidRPr="00BC2E29">
        <w:rPr>
          <w:rFonts w:ascii="Verdana" w:hAnsi="Verdana" w:cs="Verdana"/>
        </w:rPr>
        <w:t xml:space="preserve"> диаметров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601"/>
    <w:multiLevelType w:val="hybridMultilevel"/>
    <w:tmpl w:val="5E5E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7F"/>
    <w:rsid w:val="00014E77"/>
    <w:rsid w:val="000158ED"/>
    <w:rsid w:val="00015BA3"/>
    <w:rsid w:val="00037E3D"/>
    <w:rsid w:val="00054EF7"/>
    <w:rsid w:val="00084D7E"/>
    <w:rsid w:val="000B6ED0"/>
    <w:rsid w:val="000D263A"/>
    <w:rsid w:val="000D40CB"/>
    <w:rsid w:val="000D6FA3"/>
    <w:rsid w:val="000D7385"/>
    <w:rsid w:val="00112D34"/>
    <w:rsid w:val="0014099F"/>
    <w:rsid w:val="00190561"/>
    <w:rsid w:val="001C2A52"/>
    <w:rsid w:val="001F0F20"/>
    <w:rsid w:val="002035AD"/>
    <w:rsid w:val="00227233"/>
    <w:rsid w:val="00233622"/>
    <w:rsid w:val="00266292"/>
    <w:rsid w:val="00274BF8"/>
    <w:rsid w:val="002A5F7D"/>
    <w:rsid w:val="002E57F5"/>
    <w:rsid w:val="002F1991"/>
    <w:rsid w:val="002F799D"/>
    <w:rsid w:val="003011E9"/>
    <w:rsid w:val="0033547F"/>
    <w:rsid w:val="00371689"/>
    <w:rsid w:val="003C0DF2"/>
    <w:rsid w:val="0040101B"/>
    <w:rsid w:val="00442646"/>
    <w:rsid w:val="0048055F"/>
    <w:rsid w:val="004B67DB"/>
    <w:rsid w:val="004D401B"/>
    <w:rsid w:val="004E063E"/>
    <w:rsid w:val="00502C52"/>
    <w:rsid w:val="00535CF0"/>
    <w:rsid w:val="00592F08"/>
    <w:rsid w:val="005B33E4"/>
    <w:rsid w:val="005E1F41"/>
    <w:rsid w:val="00616831"/>
    <w:rsid w:val="00652CE6"/>
    <w:rsid w:val="00655DB9"/>
    <w:rsid w:val="00655F6C"/>
    <w:rsid w:val="0069131A"/>
    <w:rsid w:val="006D00E5"/>
    <w:rsid w:val="006F507F"/>
    <w:rsid w:val="007004FC"/>
    <w:rsid w:val="00705D76"/>
    <w:rsid w:val="0071504A"/>
    <w:rsid w:val="0074553E"/>
    <w:rsid w:val="007649B4"/>
    <w:rsid w:val="00784D31"/>
    <w:rsid w:val="00792BD5"/>
    <w:rsid w:val="007E5838"/>
    <w:rsid w:val="0082077F"/>
    <w:rsid w:val="00822D3C"/>
    <w:rsid w:val="00831AA5"/>
    <w:rsid w:val="00853446"/>
    <w:rsid w:val="0086021A"/>
    <w:rsid w:val="0086198D"/>
    <w:rsid w:val="00874BCE"/>
    <w:rsid w:val="008868EC"/>
    <w:rsid w:val="00892929"/>
    <w:rsid w:val="008B50CC"/>
    <w:rsid w:val="009551E8"/>
    <w:rsid w:val="009755EE"/>
    <w:rsid w:val="00986934"/>
    <w:rsid w:val="00990953"/>
    <w:rsid w:val="009A7CE0"/>
    <w:rsid w:val="009B05F7"/>
    <w:rsid w:val="009F570B"/>
    <w:rsid w:val="00A152F3"/>
    <w:rsid w:val="00A16197"/>
    <w:rsid w:val="00A602BB"/>
    <w:rsid w:val="00A61770"/>
    <w:rsid w:val="00A66441"/>
    <w:rsid w:val="00A75ED4"/>
    <w:rsid w:val="00A81169"/>
    <w:rsid w:val="00A83729"/>
    <w:rsid w:val="00AA2BA8"/>
    <w:rsid w:val="00AE17F7"/>
    <w:rsid w:val="00AF51A8"/>
    <w:rsid w:val="00B12E27"/>
    <w:rsid w:val="00B15E25"/>
    <w:rsid w:val="00B17BEF"/>
    <w:rsid w:val="00B25BD2"/>
    <w:rsid w:val="00B3516C"/>
    <w:rsid w:val="00B40F1F"/>
    <w:rsid w:val="00B52CF9"/>
    <w:rsid w:val="00B6603E"/>
    <w:rsid w:val="00B674A2"/>
    <w:rsid w:val="00BA1BBF"/>
    <w:rsid w:val="00BA20A5"/>
    <w:rsid w:val="00BB52F1"/>
    <w:rsid w:val="00BC2E29"/>
    <w:rsid w:val="00BD1335"/>
    <w:rsid w:val="00C63D39"/>
    <w:rsid w:val="00C97935"/>
    <w:rsid w:val="00CB3C8E"/>
    <w:rsid w:val="00CE1C00"/>
    <w:rsid w:val="00CE5915"/>
    <w:rsid w:val="00D31AB2"/>
    <w:rsid w:val="00D4528C"/>
    <w:rsid w:val="00D60428"/>
    <w:rsid w:val="00D86DDA"/>
    <w:rsid w:val="00DB25B7"/>
    <w:rsid w:val="00DB5BE6"/>
    <w:rsid w:val="00DC2D36"/>
    <w:rsid w:val="00DD5E80"/>
    <w:rsid w:val="00DD6516"/>
    <w:rsid w:val="00DF47D1"/>
    <w:rsid w:val="00DF5BE1"/>
    <w:rsid w:val="00DF5C1F"/>
    <w:rsid w:val="00E1015C"/>
    <w:rsid w:val="00E117AF"/>
    <w:rsid w:val="00E43C0E"/>
    <w:rsid w:val="00E45AEE"/>
    <w:rsid w:val="00E60553"/>
    <w:rsid w:val="00E67A09"/>
    <w:rsid w:val="00E735D1"/>
    <w:rsid w:val="00EB25DB"/>
    <w:rsid w:val="00EC3321"/>
    <w:rsid w:val="00ED1274"/>
    <w:rsid w:val="00EE385F"/>
    <w:rsid w:val="00EF19FF"/>
    <w:rsid w:val="00EF3191"/>
    <w:rsid w:val="00EF7FFE"/>
    <w:rsid w:val="00F270EF"/>
    <w:rsid w:val="00F35C9D"/>
    <w:rsid w:val="00F360A4"/>
    <w:rsid w:val="00F95E08"/>
    <w:rsid w:val="00FE6471"/>
    <w:rsid w:val="00FE7E39"/>
    <w:rsid w:val="00FF2A01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Знак Знак Знак Знак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51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F7"/>
    <w:rPr>
      <w:sz w:val="0"/>
      <w:szCs w:val="0"/>
    </w:rPr>
  </w:style>
  <w:style w:type="paragraph" w:customStyle="1" w:styleId="a">
    <w:name w:val="Знак Знак"/>
    <w:basedOn w:val="Normal"/>
    <w:link w:val="DefaultParagraphFont"/>
    <w:uiPriority w:val="99"/>
    <w:rsid w:val="00F360A4"/>
    <w:pPr>
      <w:spacing w:after="160" w:line="240" w:lineRule="exact"/>
    </w:pPr>
    <w:rPr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70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0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0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AF7"/>
    <w:rPr>
      <w:b/>
      <w:bCs/>
    </w:rPr>
  </w:style>
  <w:style w:type="paragraph" w:customStyle="1" w:styleId="Default">
    <w:name w:val="Default"/>
    <w:uiPriority w:val="99"/>
    <w:rsid w:val="00700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4B67DB"/>
    <w:pPr>
      <w:spacing w:after="160" w:line="240" w:lineRule="exact"/>
    </w:pPr>
    <w:rPr>
      <w:sz w:val="20"/>
      <w:szCs w:val="20"/>
      <w:lang w:eastAsia="zh-CN"/>
    </w:rPr>
  </w:style>
  <w:style w:type="paragraph" w:customStyle="1" w:styleId="1">
    <w:name w:val="Знак Знак1"/>
    <w:basedOn w:val="Normal"/>
    <w:uiPriority w:val="99"/>
    <w:rsid w:val="00BA20A5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461</Words>
  <Characters>2633</Characters>
  <Application>Microsoft Office Outlook</Application>
  <DocSecurity>0</DocSecurity>
  <Lines>0</Lines>
  <Paragraphs>0</Paragraphs>
  <ScaleCrop>false</ScaleCrop>
  <Company>ООО "ИЦ Альтернатива"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 условиям эксплуатации сварочного оборудования (в произвольной форме, заверенные Заявителем)</dc:title>
  <dc:subject/>
  <dc:creator>Mihail</dc:creator>
  <cp:keywords/>
  <dc:description/>
  <cp:lastModifiedBy>BVAL</cp:lastModifiedBy>
  <cp:revision>2</cp:revision>
  <cp:lastPrinted>2016-06-03T05:39:00Z</cp:lastPrinted>
  <dcterms:created xsi:type="dcterms:W3CDTF">2018-04-04T07:40:00Z</dcterms:created>
  <dcterms:modified xsi:type="dcterms:W3CDTF">2018-04-04T07:40:00Z</dcterms:modified>
</cp:coreProperties>
</file>